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645F" w14:textId="0B0EBCB9" w:rsidR="00541FF7" w:rsidRPr="002E395E" w:rsidRDefault="00000000" w:rsidP="002E395E">
      <w:pPr>
        <w:jc w:val="left"/>
        <w:rPr>
          <w:rFonts w:ascii="Times New Roman" w:hAnsi="Times New Roman"/>
          <w:bCs/>
          <w:sz w:val="24"/>
        </w:rPr>
      </w:pPr>
      <w:r w:rsidRPr="002E395E">
        <w:rPr>
          <w:rFonts w:ascii="Times New Roman" w:hAnsi="Times New Roman" w:hint="eastAsia"/>
          <w:b/>
          <w:sz w:val="28"/>
        </w:rPr>
        <w:t>附件</w:t>
      </w:r>
      <w:r w:rsidRPr="002E395E">
        <w:rPr>
          <w:rFonts w:ascii="Times New Roman" w:hAnsi="Times New Roman" w:hint="eastAsia"/>
          <w:b/>
          <w:sz w:val="28"/>
        </w:rPr>
        <w:t>1:</w:t>
      </w:r>
      <w:r>
        <w:rPr>
          <w:rFonts w:ascii="Times New Roman" w:hAnsi="Times New Roman" w:hint="eastAsia"/>
          <w:b/>
          <w:sz w:val="28"/>
        </w:rPr>
        <w:t>采购内容及要求</w:t>
      </w:r>
    </w:p>
    <w:p w14:paraId="431164B2" w14:textId="77777777" w:rsidR="00541FF7" w:rsidRDefault="00541FF7">
      <w:pPr>
        <w:jc w:val="left"/>
        <w:rPr>
          <w:rFonts w:ascii="Times New Roman" w:hAnsi="Times New Roman"/>
          <w:b/>
          <w:sz w:val="24"/>
        </w:rPr>
      </w:pPr>
    </w:p>
    <w:p w14:paraId="0D50DA0F" w14:textId="77777777" w:rsidR="00541FF7" w:rsidRDefault="00000000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附表</w:t>
      </w:r>
      <w:r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：消防设施维修项目参数要求表</w:t>
      </w:r>
    </w:p>
    <w:tbl>
      <w:tblPr>
        <w:tblStyle w:val="aa"/>
        <w:tblpPr w:leftFromText="180" w:rightFromText="180" w:vertAnchor="text" w:horzAnchor="page" w:tblpXSpec="center" w:tblpY="451"/>
        <w:tblOverlap w:val="never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50"/>
        <w:gridCol w:w="3119"/>
        <w:gridCol w:w="2126"/>
        <w:gridCol w:w="1276"/>
      </w:tblGrid>
      <w:tr w:rsidR="008D0750" w14:paraId="58F3BF0A" w14:textId="77777777" w:rsidTr="005D1427">
        <w:trPr>
          <w:trHeight w:val="841"/>
          <w:jc w:val="center"/>
        </w:trPr>
        <w:tc>
          <w:tcPr>
            <w:tcW w:w="817" w:type="dxa"/>
            <w:vAlign w:val="center"/>
          </w:tcPr>
          <w:p w14:paraId="71CA194F" w14:textId="77777777" w:rsidR="008D0750" w:rsidRDefault="008D07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7139DDD0" w14:textId="77777777" w:rsidR="008D0750" w:rsidRDefault="008D07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 w14:paraId="53FF66FA" w14:textId="77777777" w:rsidR="008D0750" w:rsidRDefault="008D07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数量</w:t>
            </w:r>
          </w:p>
          <w:p w14:paraId="081E6CC0" w14:textId="77777777" w:rsidR="008D0750" w:rsidRDefault="008D07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单位</w:t>
            </w:r>
          </w:p>
        </w:tc>
        <w:tc>
          <w:tcPr>
            <w:tcW w:w="3119" w:type="dxa"/>
            <w:vAlign w:val="center"/>
          </w:tcPr>
          <w:p w14:paraId="123EB2C2" w14:textId="77777777" w:rsidR="008D0750" w:rsidRDefault="008D07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主要技术参数</w:t>
            </w:r>
          </w:p>
        </w:tc>
        <w:tc>
          <w:tcPr>
            <w:tcW w:w="2126" w:type="dxa"/>
            <w:vAlign w:val="center"/>
          </w:tcPr>
          <w:p w14:paraId="0A5C6803" w14:textId="0DE21433" w:rsidR="008D0750" w:rsidRDefault="00390F50" w:rsidP="008D07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推荐品牌</w:t>
            </w:r>
          </w:p>
        </w:tc>
        <w:tc>
          <w:tcPr>
            <w:tcW w:w="1276" w:type="dxa"/>
            <w:vAlign w:val="center"/>
          </w:tcPr>
          <w:p w14:paraId="160F0306" w14:textId="4549571C" w:rsidR="008D0750" w:rsidRDefault="008D0750" w:rsidP="00390F50">
            <w:pPr>
              <w:pStyle w:val="a9"/>
              <w:tabs>
                <w:tab w:val="left" w:pos="510"/>
              </w:tabs>
              <w:spacing w:before="0" w:beforeAutospacing="0" w:after="0" w:afterAutospacing="0" w:line="360" w:lineRule="auto"/>
              <w:jc w:val="center"/>
              <w:rPr>
                <w:rFonts w:ascii="Times New Roman"/>
                <w:bCs/>
                <w:szCs w:val="24"/>
              </w:rPr>
            </w:pPr>
            <w:r w:rsidRPr="00092924">
              <w:rPr>
                <w:rFonts w:hint="eastAsia"/>
              </w:rPr>
              <w:t>存放地点</w:t>
            </w:r>
          </w:p>
        </w:tc>
      </w:tr>
      <w:tr w:rsidR="005D1427" w14:paraId="60FBCB0B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19F4D5E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60BDB3C9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室外消火栓</w:t>
            </w:r>
          </w:p>
        </w:tc>
        <w:tc>
          <w:tcPr>
            <w:tcW w:w="850" w:type="dxa"/>
            <w:vAlign w:val="center"/>
          </w:tcPr>
          <w:p w14:paraId="68A715CF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3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6CFCA6B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1.SS100-65</w:t>
            </w:r>
            <w:r>
              <w:rPr>
                <w:rFonts w:ascii="Times New Roman" w:hint="eastAsia"/>
                <w:szCs w:val="24"/>
              </w:rPr>
              <w:t>主管</w:t>
            </w:r>
            <w:proofErr w:type="gramStart"/>
            <w:r>
              <w:rPr>
                <w:rFonts w:ascii="Times New Roman" w:hint="eastAsia"/>
                <w:szCs w:val="24"/>
              </w:rPr>
              <w:t>径</w:t>
            </w:r>
            <w:proofErr w:type="gramEnd"/>
            <w:r>
              <w:rPr>
                <w:rFonts w:ascii="Times New Roman" w:hint="eastAsia"/>
                <w:szCs w:val="24"/>
              </w:rPr>
              <w:t>100mm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33940E9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两个出口</w:t>
            </w:r>
            <w:r>
              <w:rPr>
                <w:rFonts w:ascii="Times New Roman" w:hint="eastAsia"/>
                <w:szCs w:val="24"/>
              </w:rPr>
              <w:t>65 mm</w:t>
            </w:r>
            <w:r>
              <w:rPr>
                <w:rFonts w:ascii="Times New Roman" w:hint="eastAsia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51FFE675" w14:textId="095DDD5F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消、复兴、百安、友安、</w:t>
            </w:r>
            <w:proofErr w:type="gramStart"/>
            <w:r w:rsidRPr="000F2A84">
              <w:rPr>
                <w:rFonts w:hint="eastAsia"/>
              </w:rPr>
              <w:t>汇安</w:t>
            </w:r>
            <w:proofErr w:type="gramEnd"/>
          </w:p>
        </w:tc>
        <w:tc>
          <w:tcPr>
            <w:tcW w:w="1276" w:type="dxa"/>
            <w:vAlign w:val="center"/>
          </w:tcPr>
          <w:p w14:paraId="6138F42A" w14:textId="299FB313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外</w:t>
            </w:r>
          </w:p>
        </w:tc>
      </w:tr>
      <w:tr w:rsidR="005D1427" w14:paraId="48348BC3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36A95264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8CAA7AA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水泵接合器</w:t>
            </w:r>
          </w:p>
        </w:tc>
        <w:tc>
          <w:tcPr>
            <w:tcW w:w="850" w:type="dxa"/>
            <w:vAlign w:val="center"/>
          </w:tcPr>
          <w:p w14:paraId="318ED65D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4FC26AB4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1.SQD100-1.6</w:t>
            </w:r>
            <w:r>
              <w:rPr>
                <w:rFonts w:ascii="Times New Roman" w:hint="eastAsia"/>
                <w:szCs w:val="24"/>
              </w:rPr>
              <w:t>直径</w:t>
            </w:r>
            <w:r>
              <w:rPr>
                <w:rFonts w:ascii="Times New Roman" w:hint="eastAsia"/>
                <w:szCs w:val="24"/>
              </w:rPr>
              <w:t>100mm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708448B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承受压力</w:t>
            </w:r>
            <w:r>
              <w:rPr>
                <w:rFonts w:ascii="Times New Roman" w:hint="eastAsia"/>
                <w:szCs w:val="24"/>
              </w:rPr>
              <w:t>1.6mpa</w:t>
            </w:r>
            <w:r>
              <w:rPr>
                <w:rFonts w:ascii="Times New Roman" w:hint="eastAsia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1DE67FB5" w14:textId="71024AAB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消、复兴、百安、友安、</w:t>
            </w:r>
            <w:proofErr w:type="gramStart"/>
            <w:r w:rsidRPr="000F2A84">
              <w:rPr>
                <w:rFonts w:hint="eastAsia"/>
              </w:rPr>
              <w:t>汇安</w:t>
            </w:r>
            <w:proofErr w:type="gramEnd"/>
          </w:p>
        </w:tc>
        <w:tc>
          <w:tcPr>
            <w:tcW w:w="1276" w:type="dxa"/>
            <w:vAlign w:val="center"/>
          </w:tcPr>
          <w:p w14:paraId="2EBDF389" w14:textId="6EA5BAF0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外</w:t>
            </w:r>
          </w:p>
        </w:tc>
      </w:tr>
      <w:tr w:rsidR="005D1427" w14:paraId="6DB716CE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22E28C2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826DB7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泄压安全阀</w:t>
            </w:r>
          </w:p>
        </w:tc>
        <w:tc>
          <w:tcPr>
            <w:tcW w:w="850" w:type="dxa"/>
            <w:vAlign w:val="center"/>
          </w:tcPr>
          <w:p w14:paraId="35BDC895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4CC4D4FE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 xml:space="preserve">DN100 </w:t>
            </w:r>
            <w:r>
              <w:rPr>
                <w:rFonts w:ascii="Times New Roman" w:hint="eastAsia"/>
                <w:szCs w:val="24"/>
              </w:rPr>
              <w:t>管径</w:t>
            </w:r>
            <w:r>
              <w:rPr>
                <w:rFonts w:ascii="Times New Roman" w:hint="eastAsia"/>
                <w:szCs w:val="24"/>
              </w:rPr>
              <w:t>100mm</w:t>
            </w:r>
          </w:p>
        </w:tc>
        <w:tc>
          <w:tcPr>
            <w:tcW w:w="2126" w:type="dxa"/>
            <w:vAlign w:val="center"/>
          </w:tcPr>
          <w:p w14:paraId="362BFE73" w14:textId="7FF7750F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消、复兴、百安、友安、</w:t>
            </w:r>
            <w:proofErr w:type="gramStart"/>
            <w:r w:rsidRPr="000F2A84">
              <w:rPr>
                <w:rFonts w:hint="eastAsia"/>
              </w:rPr>
              <w:t>汇安</w:t>
            </w:r>
            <w:proofErr w:type="gramEnd"/>
          </w:p>
        </w:tc>
        <w:tc>
          <w:tcPr>
            <w:tcW w:w="1276" w:type="dxa"/>
            <w:vAlign w:val="center"/>
          </w:tcPr>
          <w:p w14:paraId="50CD4403" w14:textId="67017DA0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外</w:t>
            </w:r>
          </w:p>
        </w:tc>
      </w:tr>
      <w:tr w:rsidR="005D1427" w14:paraId="16EA765E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23F2D65F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3616C5F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消火栓盖子</w:t>
            </w:r>
          </w:p>
        </w:tc>
        <w:tc>
          <w:tcPr>
            <w:tcW w:w="850" w:type="dxa"/>
            <w:vAlign w:val="center"/>
          </w:tcPr>
          <w:p w14:paraId="22B56B3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24DE4E88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出口管</w:t>
            </w:r>
            <w:proofErr w:type="gramStart"/>
            <w:r>
              <w:rPr>
                <w:rFonts w:ascii="Times New Roman" w:hint="eastAsia"/>
                <w:szCs w:val="24"/>
              </w:rPr>
              <w:t>径</w:t>
            </w:r>
            <w:proofErr w:type="gramEnd"/>
            <w:r>
              <w:rPr>
                <w:rFonts w:ascii="Times New Roman" w:hint="eastAsia"/>
                <w:szCs w:val="24"/>
              </w:rPr>
              <w:t>65mm</w:t>
            </w:r>
          </w:p>
        </w:tc>
        <w:tc>
          <w:tcPr>
            <w:tcW w:w="2126" w:type="dxa"/>
            <w:vAlign w:val="center"/>
          </w:tcPr>
          <w:p w14:paraId="7F778A6C" w14:textId="5352B2DD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</w:t>
            </w:r>
            <w:proofErr w:type="gramStart"/>
            <w:r w:rsidRPr="000F2A84">
              <w:rPr>
                <w:rFonts w:hint="eastAsia"/>
              </w:rPr>
              <w:t>百安友安</w:t>
            </w:r>
            <w:proofErr w:type="gramEnd"/>
            <w:r w:rsidRPr="000F2A84">
              <w:rPr>
                <w:rFonts w:hint="eastAsia"/>
              </w:rPr>
              <w:t>、汇安、</w:t>
            </w:r>
          </w:p>
        </w:tc>
        <w:tc>
          <w:tcPr>
            <w:tcW w:w="1276" w:type="dxa"/>
            <w:vAlign w:val="center"/>
          </w:tcPr>
          <w:p w14:paraId="28065B54" w14:textId="3F3D4774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外</w:t>
            </w:r>
          </w:p>
        </w:tc>
      </w:tr>
      <w:tr w:rsidR="005D1427" w14:paraId="03CD16E5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3BCBA74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EDC1772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管道压力表</w:t>
            </w:r>
          </w:p>
        </w:tc>
        <w:tc>
          <w:tcPr>
            <w:tcW w:w="850" w:type="dxa"/>
            <w:vAlign w:val="center"/>
          </w:tcPr>
          <w:p w14:paraId="2C7C380C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347EF0B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</w:t>
            </w:r>
            <w:r>
              <w:rPr>
                <w:rFonts w:ascii="Times New Roman" w:hint="eastAsia"/>
                <w:szCs w:val="24"/>
              </w:rPr>
              <w:t>压力</w:t>
            </w:r>
            <w:r>
              <w:rPr>
                <w:rFonts w:ascii="Times New Roman" w:hint="eastAsia"/>
                <w:szCs w:val="24"/>
              </w:rPr>
              <w:t>0-1.6Mpa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04E5537B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精度等级：≥</w:t>
            </w:r>
            <w:r>
              <w:rPr>
                <w:rFonts w:ascii="Times New Roman" w:hint="eastAsia"/>
                <w:szCs w:val="24"/>
              </w:rPr>
              <w:t>1.6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6CC05598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3.</w:t>
            </w:r>
            <w:r>
              <w:rPr>
                <w:rFonts w:ascii="Times New Roman" w:hint="eastAsia"/>
                <w:szCs w:val="24"/>
              </w:rPr>
              <w:t>公称直径：</w:t>
            </w:r>
            <w:r>
              <w:rPr>
                <w:rFonts w:ascii="Times New Roman" w:hint="eastAsia"/>
                <w:szCs w:val="24"/>
              </w:rPr>
              <w:t>100mm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29A0A61A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4.</w:t>
            </w:r>
            <w:r>
              <w:rPr>
                <w:rFonts w:ascii="Times New Roman" w:hint="eastAsia"/>
                <w:szCs w:val="24"/>
              </w:rPr>
              <w:t>连接形式：螺纹连接；</w:t>
            </w:r>
          </w:p>
          <w:p w14:paraId="1310ECEB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5.</w:t>
            </w:r>
            <w:r>
              <w:rPr>
                <w:rFonts w:ascii="Times New Roman" w:hint="eastAsia"/>
                <w:szCs w:val="24"/>
              </w:rPr>
              <w:t>材质：外壳铁，铜机芯；</w:t>
            </w:r>
          </w:p>
          <w:p w14:paraId="0B5DB31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6.</w:t>
            </w:r>
            <w:r>
              <w:rPr>
                <w:rFonts w:ascii="Times New Roman" w:hint="eastAsia"/>
                <w:szCs w:val="24"/>
              </w:rPr>
              <w:t>温度：</w:t>
            </w:r>
            <w:r>
              <w:rPr>
                <w:rFonts w:ascii="Times New Roman" w:hint="eastAsia"/>
                <w:szCs w:val="24"/>
              </w:rPr>
              <w:t>-40-60</w:t>
            </w:r>
            <w:r>
              <w:rPr>
                <w:rFonts w:ascii="Times New Roman" w:hint="eastAsia"/>
                <w:szCs w:val="24"/>
              </w:rPr>
              <w:t>℃。</w:t>
            </w:r>
          </w:p>
        </w:tc>
        <w:tc>
          <w:tcPr>
            <w:tcW w:w="2126" w:type="dxa"/>
            <w:vAlign w:val="center"/>
          </w:tcPr>
          <w:p w14:paraId="24AB2F6D" w14:textId="26A4B036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天川、红旗、</w:t>
            </w: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消、上仪、三量</w:t>
            </w:r>
          </w:p>
        </w:tc>
        <w:tc>
          <w:tcPr>
            <w:tcW w:w="1276" w:type="dxa"/>
            <w:vAlign w:val="center"/>
          </w:tcPr>
          <w:p w14:paraId="56472E6E" w14:textId="2CEB0F4C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92924">
              <w:rPr>
                <w:rFonts w:hint="eastAsia"/>
              </w:rPr>
              <w:t>土木楼</w:t>
            </w:r>
            <w:proofErr w:type="gramEnd"/>
            <w:r w:rsidRPr="00092924">
              <w:rPr>
                <w:rFonts w:hint="eastAsia"/>
              </w:rPr>
              <w:t>地下室、学生公寓13#/14#</w:t>
            </w:r>
          </w:p>
        </w:tc>
      </w:tr>
      <w:tr w:rsidR="005D1427" w14:paraId="17973837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6DF3F60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33161A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消火栓</w:t>
            </w:r>
            <w:proofErr w:type="gramStart"/>
            <w:r>
              <w:rPr>
                <w:rFonts w:ascii="Times New Roman" w:hint="eastAsia"/>
              </w:rPr>
              <w:t>栓</w:t>
            </w:r>
            <w:proofErr w:type="gramEnd"/>
            <w:r>
              <w:rPr>
                <w:rFonts w:ascii="Times New Roman" w:hint="eastAsia"/>
              </w:rPr>
              <w:t>头</w:t>
            </w:r>
          </w:p>
        </w:tc>
        <w:tc>
          <w:tcPr>
            <w:tcW w:w="850" w:type="dxa"/>
            <w:vAlign w:val="center"/>
          </w:tcPr>
          <w:p w14:paraId="587BFCB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5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2799CE8C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直径</w:t>
            </w:r>
            <w:r>
              <w:rPr>
                <w:rFonts w:ascii="Times New Roman" w:hint="eastAsia"/>
                <w:szCs w:val="24"/>
              </w:rPr>
              <w:t>65mm</w:t>
            </w:r>
            <w:r>
              <w:rPr>
                <w:rFonts w:ascii="Times New Roman" w:hint="eastAsia"/>
                <w:szCs w:val="24"/>
              </w:rPr>
              <w:t>普通室内</w:t>
            </w:r>
            <w:proofErr w:type="gramStart"/>
            <w:r>
              <w:rPr>
                <w:rFonts w:ascii="Times New Roman" w:hint="eastAsia"/>
                <w:szCs w:val="24"/>
              </w:rPr>
              <w:t>栓</w:t>
            </w:r>
            <w:proofErr w:type="gramEnd"/>
          </w:p>
        </w:tc>
        <w:tc>
          <w:tcPr>
            <w:tcW w:w="2126" w:type="dxa"/>
            <w:vAlign w:val="center"/>
          </w:tcPr>
          <w:p w14:paraId="529585D5" w14:textId="1708DEFD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消、复兴、百安、友汇、</w:t>
            </w:r>
            <w:proofErr w:type="gramStart"/>
            <w:r w:rsidRPr="000F2A84">
              <w:rPr>
                <w:rFonts w:hint="eastAsia"/>
              </w:rPr>
              <w:t>汇安</w:t>
            </w:r>
            <w:proofErr w:type="gramEnd"/>
          </w:p>
        </w:tc>
        <w:tc>
          <w:tcPr>
            <w:tcW w:w="1276" w:type="dxa"/>
            <w:vAlign w:val="center"/>
          </w:tcPr>
          <w:p w14:paraId="4D3C2654" w14:textId="50B6AE80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92924">
              <w:rPr>
                <w:rFonts w:hint="eastAsia"/>
              </w:rPr>
              <w:t>土木楼</w:t>
            </w:r>
            <w:proofErr w:type="gramEnd"/>
          </w:p>
        </w:tc>
      </w:tr>
      <w:tr w:rsidR="005D1427" w14:paraId="498BD5F0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1F54455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EF4C649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高速启动按钮</w:t>
            </w:r>
          </w:p>
        </w:tc>
        <w:tc>
          <w:tcPr>
            <w:tcW w:w="850" w:type="dxa"/>
            <w:vAlign w:val="center"/>
          </w:tcPr>
          <w:p w14:paraId="0F67DAC1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1E3FD7E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</w:t>
            </w:r>
            <w:r>
              <w:rPr>
                <w:rFonts w:ascii="Times New Roman"/>
                <w:szCs w:val="24"/>
              </w:rPr>
              <w:t>防护等级</w:t>
            </w:r>
            <w:r>
              <w:rPr>
                <w:rFonts w:ascii="Times New Roman" w:hint="eastAsia"/>
                <w:szCs w:val="24"/>
              </w:rPr>
              <w:t>IP30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1249D4AB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电气强度：</w:t>
            </w:r>
          </w:p>
          <w:p w14:paraId="3570564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1250/60SGB16806-2006</w:t>
            </w:r>
            <w:r>
              <w:rPr>
                <w:rFonts w:ascii="Times New Roman" w:hint="eastAsia"/>
                <w:szCs w:val="24"/>
              </w:rPr>
              <w:t>《消防联动控制系统》。</w:t>
            </w:r>
          </w:p>
        </w:tc>
        <w:tc>
          <w:tcPr>
            <w:tcW w:w="2126" w:type="dxa"/>
            <w:vAlign w:val="center"/>
          </w:tcPr>
          <w:p w14:paraId="31A99C95" w14:textId="4A5F3B71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通用件</w:t>
            </w:r>
          </w:p>
        </w:tc>
        <w:tc>
          <w:tcPr>
            <w:tcW w:w="1276" w:type="dxa"/>
            <w:vAlign w:val="center"/>
          </w:tcPr>
          <w:p w14:paraId="52E8D6F8" w14:textId="0B5140D1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92924">
              <w:rPr>
                <w:rFonts w:hint="eastAsia"/>
              </w:rPr>
              <w:t>土木楼</w:t>
            </w:r>
            <w:proofErr w:type="gramEnd"/>
          </w:p>
        </w:tc>
      </w:tr>
      <w:tr w:rsidR="005D1427" w14:paraId="556B1A33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149B3CF8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27EB55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软管卷盘</w:t>
            </w:r>
          </w:p>
        </w:tc>
        <w:tc>
          <w:tcPr>
            <w:tcW w:w="850" w:type="dxa"/>
            <w:vAlign w:val="center"/>
          </w:tcPr>
          <w:p w14:paraId="71FF636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20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6D956B5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 w:hint="eastAsia"/>
              </w:rPr>
              <w:t>卷盘内径</w:t>
            </w:r>
            <w:r>
              <w:rPr>
                <w:rFonts w:ascii="Times New Roman" w:hint="eastAsia"/>
              </w:rPr>
              <w:t>19</w:t>
            </w:r>
            <w:r>
              <w:rPr>
                <w:rFonts w:ascii="Times New Roman" w:hint="eastAsia"/>
              </w:rPr>
              <w:t>±</w:t>
            </w:r>
            <w:r>
              <w:rPr>
                <w:rFonts w:ascii="Times New Roman" w:hint="eastAsia"/>
              </w:rPr>
              <w:t>0.8mm</w:t>
            </w:r>
            <w:r>
              <w:rPr>
                <w:rFonts w:ascii="Times New Roman" w:hint="eastAsia"/>
              </w:rPr>
              <w:t>水管；</w:t>
            </w:r>
          </w:p>
          <w:p w14:paraId="1843CB7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</w:rPr>
              <w:t>2.</w:t>
            </w:r>
            <w:r>
              <w:rPr>
                <w:rFonts w:ascii="Times New Roman" w:hint="eastAsia"/>
              </w:rPr>
              <w:t>长度</w:t>
            </w:r>
            <w:r>
              <w:rPr>
                <w:rFonts w:ascii="Times New Roman" w:hint="eastAsia"/>
              </w:rPr>
              <w:t>25</w:t>
            </w:r>
            <w:r>
              <w:rPr>
                <w:rFonts w:ascii="Times New Roman" w:hint="eastAsia"/>
              </w:rPr>
              <w:t>±</w:t>
            </w:r>
            <w:r>
              <w:rPr>
                <w:rFonts w:ascii="Times New Roman" w:hint="eastAsia"/>
              </w:rPr>
              <w:t>0.25</w:t>
            </w:r>
            <w:r>
              <w:rPr>
                <w:rFonts w:ascii="Times New Roman" w:hint="eastAsia"/>
              </w:rPr>
              <w:t>米。</w:t>
            </w:r>
          </w:p>
        </w:tc>
        <w:tc>
          <w:tcPr>
            <w:tcW w:w="2126" w:type="dxa"/>
            <w:vAlign w:val="center"/>
          </w:tcPr>
          <w:p w14:paraId="7BE051A3" w14:textId="42784C58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兴华、复兴、百安、中安、向阳</w:t>
            </w:r>
          </w:p>
        </w:tc>
        <w:tc>
          <w:tcPr>
            <w:tcW w:w="1276" w:type="dxa"/>
            <w:vAlign w:val="center"/>
          </w:tcPr>
          <w:p w14:paraId="67A8E521" w14:textId="47303D02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内</w:t>
            </w:r>
          </w:p>
        </w:tc>
      </w:tr>
      <w:tr w:rsidR="005D1427" w14:paraId="0C13EA21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08D8EFFF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57BB879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消防水带</w:t>
            </w:r>
          </w:p>
        </w:tc>
        <w:tc>
          <w:tcPr>
            <w:tcW w:w="850" w:type="dxa"/>
            <w:vAlign w:val="center"/>
          </w:tcPr>
          <w:p w14:paraId="76609B39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100</w:t>
            </w:r>
            <w:r>
              <w:rPr>
                <w:rFonts w:ascii="Times New Roman" w:hint="eastAsia"/>
              </w:rPr>
              <w:t>条</w:t>
            </w:r>
          </w:p>
        </w:tc>
        <w:tc>
          <w:tcPr>
            <w:tcW w:w="3119" w:type="dxa"/>
            <w:vAlign w:val="center"/>
          </w:tcPr>
          <w:p w14:paraId="732FCC6B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1.</w:t>
            </w:r>
            <w:r>
              <w:rPr>
                <w:rFonts w:ascii="Times New Roman" w:hint="eastAsia"/>
              </w:rPr>
              <w:t>内径：</w:t>
            </w:r>
            <w:r>
              <w:rPr>
                <w:rFonts w:ascii="Times New Roman" w:hint="eastAsia"/>
              </w:rPr>
              <w:t>65+2.0mm</w:t>
            </w:r>
            <w:r>
              <w:rPr>
                <w:rFonts w:ascii="Times New Roman" w:hint="eastAsia"/>
              </w:rPr>
              <w:t>；</w:t>
            </w:r>
            <w:r>
              <w:rPr>
                <w:rFonts w:ascii="Times New Roman" w:hint="eastAsia"/>
              </w:rPr>
              <w:t xml:space="preserve">  </w:t>
            </w:r>
          </w:p>
          <w:p w14:paraId="0BC228AC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2.</w:t>
            </w:r>
            <w:r>
              <w:rPr>
                <w:rFonts w:ascii="Times New Roman" w:hint="eastAsia"/>
              </w:rPr>
              <w:t>长度：</w:t>
            </w:r>
            <w:r>
              <w:rPr>
                <w:rFonts w:ascii="Times New Roman" w:hint="eastAsia"/>
              </w:rPr>
              <w:t>25+0.3</w:t>
            </w:r>
            <w:r>
              <w:rPr>
                <w:rFonts w:ascii="Times New Roman" w:hint="eastAsia"/>
              </w:rPr>
              <w:t>米；</w:t>
            </w:r>
          </w:p>
          <w:p w14:paraId="329F1571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>.10-65-2</w:t>
            </w:r>
            <w:r>
              <w:rPr>
                <w:rFonts w:ascii="Times New Roman" w:hint="eastAsia"/>
              </w:rPr>
              <w:t>0</w:t>
            </w:r>
            <w:r>
              <w:rPr>
                <w:rFonts w:ascii="Times New Roman"/>
              </w:rPr>
              <w:t>-</w:t>
            </w:r>
            <w:proofErr w:type="gramStart"/>
            <w:r>
              <w:rPr>
                <w:rFonts w:ascii="Times New Roman"/>
              </w:rPr>
              <w:t>涤</w:t>
            </w:r>
            <w:proofErr w:type="gramEnd"/>
            <w:r>
              <w:rPr>
                <w:rFonts w:ascii="Times New Roman" w:hint="eastAsia"/>
              </w:rPr>
              <w:t>/</w:t>
            </w:r>
            <w:r>
              <w:rPr>
                <w:rFonts w:ascii="Times New Roman"/>
              </w:rPr>
              <w:t>丙</w:t>
            </w:r>
            <w:r>
              <w:rPr>
                <w:rFonts w:ascii="Times New Roman" w:hint="eastAsia"/>
              </w:rPr>
              <w:t>-</w:t>
            </w:r>
            <w:r>
              <w:rPr>
                <w:rFonts w:ascii="Times New Roman"/>
              </w:rPr>
              <w:t>塑，水带两端另加铁丝加固</w:t>
            </w:r>
            <w:r>
              <w:rPr>
                <w:rFonts w:ascii="Times New Roman" w:hint="eastAsia"/>
              </w:rPr>
              <w:t>。</w:t>
            </w:r>
          </w:p>
        </w:tc>
        <w:tc>
          <w:tcPr>
            <w:tcW w:w="2126" w:type="dxa"/>
            <w:vAlign w:val="center"/>
          </w:tcPr>
          <w:p w14:paraId="1C066A6B" w14:textId="1C15B432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龙潭、</w:t>
            </w: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</w:t>
            </w:r>
            <w:proofErr w:type="gramStart"/>
            <w:r w:rsidRPr="000F2A84">
              <w:rPr>
                <w:rFonts w:hint="eastAsia"/>
              </w:rPr>
              <w:t>兴天城</w:t>
            </w:r>
            <w:proofErr w:type="gramEnd"/>
            <w:r w:rsidRPr="000F2A84">
              <w:rPr>
                <w:rFonts w:hint="eastAsia"/>
              </w:rPr>
              <w:t>、东消、</w:t>
            </w:r>
            <w:proofErr w:type="gramStart"/>
            <w:r w:rsidRPr="000F2A84">
              <w:rPr>
                <w:rFonts w:hint="eastAsia"/>
              </w:rPr>
              <w:t>登成</w:t>
            </w:r>
            <w:proofErr w:type="gramEnd"/>
          </w:p>
        </w:tc>
        <w:tc>
          <w:tcPr>
            <w:tcW w:w="1276" w:type="dxa"/>
            <w:vAlign w:val="center"/>
          </w:tcPr>
          <w:p w14:paraId="3D2D4098" w14:textId="20A16094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内</w:t>
            </w:r>
          </w:p>
        </w:tc>
      </w:tr>
      <w:tr w:rsidR="005D1427" w14:paraId="702FAF11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73099E78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</w:t>
            </w:r>
            <w:r>
              <w:rPr>
                <w:rFonts w:ascii="Times New Roman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11616C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消防门锁</w:t>
            </w:r>
          </w:p>
        </w:tc>
        <w:tc>
          <w:tcPr>
            <w:tcW w:w="850" w:type="dxa"/>
            <w:vAlign w:val="center"/>
          </w:tcPr>
          <w:p w14:paraId="5CD34194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65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2F87A05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防火门锁、过道门把手、管</w:t>
            </w:r>
            <w:r>
              <w:rPr>
                <w:rFonts w:ascii="Times New Roman" w:hint="eastAsia"/>
                <w:szCs w:val="24"/>
              </w:rPr>
              <w:lastRenderedPageBreak/>
              <w:t>道井门锁、闭门器、铰链</w:t>
            </w:r>
          </w:p>
        </w:tc>
        <w:tc>
          <w:tcPr>
            <w:tcW w:w="2126" w:type="dxa"/>
            <w:vAlign w:val="center"/>
          </w:tcPr>
          <w:p w14:paraId="011EC75B" w14:textId="07AEAF0B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lastRenderedPageBreak/>
              <w:t>美安门业、永泰、</w:t>
            </w:r>
            <w:r w:rsidRPr="000F2A84">
              <w:rPr>
                <w:rFonts w:hint="eastAsia"/>
              </w:rPr>
              <w:lastRenderedPageBreak/>
              <w:t>集</w:t>
            </w:r>
            <w:proofErr w:type="gramStart"/>
            <w:r w:rsidRPr="000F2A84">
              <w:rPr>
                <w:rFonts w:hint="eastAsia"/>
              </w:rPr>
              <w:t>曼</w:t>
            </w:r>
            <w:proofErr w:type="gramEnd"/>
            <w:r w:rsidRPr="000F2A84">
              <w:rPr>
                <w:rFonts w:hint="eastAsia"/>
              </w:rPr>
              <w:t>、</w:t>
            </w:r>
            <w:proofErr w:type="gramStart"/>
            <w:r w:rsidRPr="000F2A84">
              <w:rPr>
                <w:rFonts w:hint="eastAsia"/>
              </w:rPr>
              <w:t>坚</w:t>
            </w:r>
            <w:proofErr w:type="gramEnd"/>
            <w:r w:rsidRPr="000F2A84">
              <w:rPr>
                <w:rFonts w:hint="eastAsia"/>
              </w:rPr>
              <w:t>郎、</w:t>
            </w:r>
            <w:proofErr w:type="gramStart"/>
            <w:r w:rsidRPr="000F2A84">
              <w:rPr>
                <w:rFonts w:hint="eastAsia"/>
              </w:rPr>
              <w:t>弘工</w:t>
            </w:r>
            <w:proofErr w:type="gramEnd"/>
          </w:p>
        </w:tc>
        <w:tc>
          <w:tcPr>
            <w:tcW w:w="1276" w:type="dxa"/>
            <w:vAlign w:val="center"/>
          </w:tcPr>
          <w:p w14:paraId="14D2A5CF" w14:textId="6A02C1FD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lastRenderedPageBreak/>
              <w:t>琅琊、</w:t>
            </w:r>
            <w:proofErr w:type="gramStart"/>
            <w:r w:rsidRPr="00092924">
              <w:rPr>
                <w:rFonts w:hint="eastAsia"/>
              </w:rPr>
              <w:t>会</w:t>
            </w:r>
            <w:r w:rsidRPr="00092924">
              <w:rPr>
                <w:rFonts w:hint="eastAsia"/>
              </w:rPr>
              <w:lastRenderedPageBreak/>
              <w:t>峰校区室</w:t>
            </w:r>
            <w:proofErr w:type="gramEnd"/>
            <w:r w:rsidRPr="00092924">
              <w:rPr>
                <w:rFonts w:hint="eastAsia"/>
              </w:rPr>
              <w:t>内</w:t>
            </w:r>
          </w:p>
        </w:tc>
      </w:tr>
      <w:tr w:rsidR="005D1427" w14:paraId="6A7AC53F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705C25B5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lastRenderedPageBreak/>
              <w:t>1</w:t>
            </w:r>
            <w:r>
              <w:rPr>
                <w:rFonts w:ascii="Times New Roman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A1F830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消防水枪</w:t>
            </w:r>
          </w:p>
        </w:tc>
        <w:tc>
          <w:tcPr>
            <w:tcW w:w="850" w:type="dxa"/>
            <w:vAlign w:val="center"/>
          </w:tcPr>
          <w:p w14:paraId="45F230CE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77472E71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1.DN65</w:t>
            </w:r>
            <w:r>
              <w:rPr>
                <w:rFonts w:ascii="Times New Roman" w:hint="eastAsia"/>
                <w:szCs w:val="24"/>
              </w:rPr>
              <w:t>，喷嘴直径</w:t>
            </w:r>
            <w:r>
              <w:rPr>
                <w:rFonts w:ascii="Times New Roman" w:hint="eastAsia"/>
                <w:szCs w:val="24"/>
              </w:rPr>
              <w:t>19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00CD9C91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流量</w:t>
            </w:r>
            <w:r>
              <w:rPr>
                <w:rFonts w:ascii="Times New Roman" w:hint="eastAsia"/>
                <w:szCs w:val="24"/>
              </w:rPr>
              <w:t>7.5L/S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6AFC0F5C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3.</w:t>
            </w:r>
            <w:r>
              <w:rPr>
                <w:rFonts w:ascii="Times New Roman" w:hint="eastAsia"/>
                <w:szCs w:val="24"/>
              </w:rPr>
              <w:t>最大射出距离≥</w:t>
            </w:r>
            <w:r>
              <w:rPr>
                <w:rFonts w:ascii="Times New Roman" w:hint="eastAsia"/>
                <w:szCs w:val="24"/>
              </w:rPr>
              <w:t>28</w:t>
            </w:r>
            <w:r>
              <w:rPr>
                <w:rFonts w:ascii="Times New Roman" w:hint="eastAsia"/>
                <w:szCs w:val="24"/>
              </w:rPr>
              <w:t>米。</w:t>
            </w:r>
          </w:p>
        </w:tc>
        <w:tc>
          <w:tcPr>
            <w:tcW w:w="2126" w:type="dxa"/>
            <w:vAlign w:val="center"/>
          </w:tcPr>
          <w:p w14:paraId="62E62E76" w14:textId="537DFA68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</w:t>
            </w:r>
            <w:proofErr w:type="gramStart"/>
            <w:r w:rsidRPr="000F2A84">
              <w:rPr>
                <w:rFonts w:hint="eastAsia"/>
              </w:rPr>
              <w:t>兴天城</w:t>
            </w:r>
            <w:proofErr w:type="gramEnd"/>
            <w:r w:rsidRPr="000F2A84">
              <w:rPr>
                <w:rFonts w:hint="eastAsia"/>
              </w:rPr>
              <w:t>、芜湖中安、百安、向阳</w:t>
            </w:r>
          </w:p>
        </w:tc>
        <w:tc>
          <w:tcPr>
            <w:tcW w:w="1276" w:type="dxa"/>
            <w:vAlign w:val="center"/>
          </w:tcPr>
          <w:p w14:paraId="33915BC8" w14:textId="06D8F7E8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琅琊、</w:t>
            </w:r>
            <w:proofErr w:type="gramStart"/>
            <w:r w:rsidRPr="00092924">
              <w:rPr>
                <w:rFonts w:hint="eastAsia"/>
              </w:rPr>
              <w:t>会峰校区室</w:t>
            </w:r>
            <w:proofErr w:type="gramEnd"/>
            <w:r w:rsidRPr="00092924">
              <w:rPr>
                <w:rFonts w:hint="eastAsia"/>
              </w:rPr>
              <w:t>内</w:t>
            </w:r>
          </w:p>
        </w:tc>
      </w:tr>
      <w:tr w:rsidR="005D1427" w14:paraId="38C1C81C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02EDE792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</w:t>
            </w:r>
            <w:r>
              <w:rPr>
                <w:rFonts w:ascii="Times New Roman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BD96BCE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防火卷帘门</w:t>
            </w:r>
          </w:p>
        </w:tc>
        <w:tc>
          <w:tcPr>
            <w:tcW w:w="850" w:type="dxa"/>
            <w:vAlign w:val="center"/>
          </w:tcPr>
          <w:p w14:paraId="5F09BEA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2</w:t>
            </w:r>
            <w:r>
              <w:rPr>
                <w:rFonts w:ascii="Times New Roman" w:hint="eastAsia"/>
              </w:rPr>
              <w:t>扇</w:t>
            </w:r>
          </w:p>
        </w:tc>
        <w:tc>
          <w:tcPr>
            <w:tcW w:w="3119" w:type="dxa"/>
            <w:vAlign w:val="center"/>
          </w:tcPr>
          <w:p w14:paraId="13E36D4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1.</w:t>
            </w:r>
            <w:r>
              <w:rPr>
                <w:rFonts w:ascii="Times New Roman" w:hint="eastAsia"/>
                <w:szCs w:val="24"/>
              </w:rPr>
              <w:t>防护等级：</w:t>
            </w:r>
            <w:r>
              <w:rPr>
                <w:rFonts w:ascii="Times New Roman" w:hint="eastAsia"/>
                <w:szCs w:val="24"/>
              </w:rPr>
              <w:t>A</w:t>
            </w:r>
            <w:r>
              <w:rPr>
                <w:rFonts w:ascii="Times New Roman" w:hint="eastAsia"/>
                <w:szCs w:val="24"/>
              </w:rPr>
              <w:t>类防火门；</w:t>
            </w:r>
          </w:p>
          <w:p w14:paraId="16E3EC2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</w:t>
            </w:r>
            <w:r>
              <w:rPr>
                <w:rFonts w:ascii="Times New Roman" w:hint="eastAsia"/>
                <w:szCs w:val="24"/>
              </w:rPr>
              <w:t>耐火等级：</w:t>
            </w:r>
            <w:r>
              <w:rPr>
                <w:rFonts w:ascii="Times New Roman" w:hint="eastAsia"/>
                <w:szCs w:val="24"/>
              </w:rPr>
              <w:t>1.5h</w:t>
            </w:r>
            <w:r>
              <w:rPr>
                <w:rFonts w:ascii="Times New Roman" w:hint="eastAsia"/>
                <w:szCs w:val="24"/>
              </w:rPr>
              <w:t>甲级；</w:t>
            </w:r>
          </w:p>
          <w:p w14:paraId="40E73FDA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3.</w:t>
            </w:r>
            <w:r>
              <w:rPr>
                <w:rFonts w:ascii="Times New Roman" w:hint="eastAsia"/>
                <w:szCs w:val="24"/>
              </w:rPr>
              <w:t>额定电源电压：</w:t>
            </w:r>
            <w:r>
              <w:rPr>
                <w:rFonts w:ascii="Times New Roman" w:hint="eastAsia"/>
                <w:szCs w:val="24"/>
              </w:rPr>
              <w:t>AC220V</w:t>
            </w:r>
            <w:r>
              <w:rPr>
                <w:rFonts w:ascii="Times New Roman" w:hint="eastAsia"/>
                <w:szCs w:val="24"/>
              </w:rPr>
              <w:t>；</w:t>
            </w:r>
          </w:p>
          <w:p w14:paraId="02896411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4.</w:t>
            </w:r>
            <w:r>
              <w:rPr>
                <w:rFonts w:ascii="Times New Roman" w:hint="eastAsia"/>
                <w:szCs w:val="24"/>
              </w:rPr>
              <w:t>额定工作频率：</w:t>
            </w:r>
            <w:r>
              <w:rPr>
                <w:rFonts w:ascii="Times New Roman" w:hint="eastAsia"/>
                <w:szCs w:val="24"/>
              </w:rPr>
              <w:t>50Hz</w:t>
            </w:r>
            <w:r>
              <w:rPr>
                <w:rFonts w:ascii="Times New Roman" w:hint="eastAsia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14:paraId="6BD099CB" w14:textId="22FC5794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江西三星阿兰德、江西新兰德电子、安徽宇</w:t>
            </w:r>
            <w:proofErr w:type="gramStart"/>
            <w:r w:rsidRPr="000F2A84">
              <w:rPr>
                <w:rFonts w:hint="eastAsia"/>
              </w:rPr>
              <w:t>洛</w:t>
            </w:r>
            <w:proofErr w:type="gramEnd"/>
            <w:r w:rsidRPr="000F2A84">
              <w:rPr>
                <w:rFonts w:hint="eastAsia"/>
              </w:rPr>
              <w:t>科技、泰盛、安安</w:t>
            </w:r>
          </w:p>
        </w:tc>
        <w:tc>
          <w:tcPr>
            <w:tcW w:w="1276" w:type="dxa"/>
            <w:vAlign w:val="center"/>
          </w:tcPr>
          <w:p w14:paraId="3CA8F4BD" w14:textId="4CAB2F76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会峰校区图书馆</w:t>
            </w:r>
          </w:p>
        </w:tc>
      </w:tr>
      <w:tr w:rsidR="005D1427" w14:paraId="441C9E79" w14:textId="77777777" w:rsidTr="005D1427">
        <w:trPr>
          <w:trHeight w:val="632"/>
          <w:jc w:val="center"/>
        </w:trPr>
        <w:tc>
          <w:tcPr>
            <w:tcW w:w="817" w:type="dxa"/>
            <w:vAlign w:val="center"/>
          </w:tcPr>
          <w:p w14:paraId="7D269EA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</w:t>
            </w:r>
            <w:r>
              <w:rPr>
                <w:rFonts w:ascii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DA16D9E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试验球阀</w:t>
            </w:r>
          </w:p>
        </w:tc>
        <w:tc>
          <w:tcPr>
            <w:tcW w:w="850" w:type="dxa"/>
            <w:vAlign w:val="center"/>
          </w:tcPr>
          <w:p w14:paraId="44F7377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个</w:t>
            </w:r>
          </w:p>
        </w:tc>
        <w:tc>
          <w:tcPr>
            <w:tcW w:w="3119" w:type="dxa"/>
            <w:vAlign w:val="center"/>
          </w:tcPr>
          <w:p w14:paraId="5B17ADBD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DN25</w:t>
            </w:r>
            <w:r>
              <w:rPr>
                <w:rFonts w:ascii="Times New Roman" w:hint="eastAsia"/>
                <w:szCs w:val="24"/>
              </w:rPr>
              <w:t>公称直径</w:t>
            </w:r>
            <w:r>
              <w:rPr>
                <w:rFonts w:ascii="Times New Roman" w:hint="eastAsia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2CE0A3A7" w14:textId="45B87C8B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proofErr w:type="gramStart"/>
            <w:r w:rsidRPr="000F2A84">
              <w:rPr>
                <w:rFonts w:hint="eastAsia"/>
              </w:rPr>
              <w:t>邦</w:t>
            </w:r>
            <w:proofErr w:type="gramEnd"/>
            <w:r w:rsidRPr="000F2A84">
              <w:rPr>
                <w:rFonts w:hint="eastAsia"/>
              </w:rPr>
              <w:t>消、复兴、百安、友安、</w:t>
            </w:r>
            <w:proofErr w:type="gramStart"/>
            <w:r w:rsidRPr="000F2A84">
              <w:rPr>
                <w:rFonts w:hint="eastAsia"/>
              </w:rPr>
              <w:t>汇安</w:t>
            </w:r>
            <w:proofErr w:type="gramEnd"/>
          </w:p>
        </w:tc>
        <w:tc>
          <w:tcPr>
            <w:tcW w:w="1276" w:type="dxa"/>
            <w:vAlign w:val="center"/>
          </w:tcPr>
          <w:p w14:paraId="40F2F7E3" w14:textId="5E4893D6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会峰校区</w:t>
            </w:r>
          </w:p>
        </w:tc>
      </w:tr>
      <w:tr w:rsidR="005D1427" w14:paraId="51A2D3A8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18F86E16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</w:t>
            </w:r>
            <w:r>
              <w:rPr>
                <w:rFonts w:ascii="Times New Roman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0DA40B9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Cs/>
                <w:szCs w:val="24"/>
              </w:rPr>
              <w:t>西区主机（</w:t>
            </w:r>
            <w:r>
              <w:rPr>
                <w:rFonts w:ascii="Times New Roman" w:hint="eastAsia"/>
                <w:bCs/>
                <w:szCs w:val="24"/>
              </w:rPr>
              <w:t>EI6000M</w:t>
            </w:r>
            <w:r>
              <w:rPr>
                <w:rFonts w:ascii="Times New Roman" w:hint="eastAsia"/>
                <w:bCs/>
                <w:szCs w:val="24"/>
              </w:rPr>
              <w:t>）线路</w:t>
            </w:r>
          </w:p>
        </w:tc>
        <w:tc>
          <w:tcPr>
            <w:tcW w:w="850" w:type="dxa"/>
            <w:vAlign w:val="center"/>
          </w:tcPr>
          <w:p w14:paraId="695CC81D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项</w:t>
            </w:r>
          </w:p>
        </w:tc>
        <w:tc>
          <w:tcPr>
            <w:tcW w:w="3119" w:type="dxa"/>
            <w:vAlign w:val="center"/>
          </w:tcPr>
          <w:p w14:paraId="2775E5D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问题：主机（</w:t>
            </w:r>
            <w:r>
              <w:rPr>
                <w:rFonts w:ascii="Times New Roman" w:hint="eastAsia"/>
                <w:szCs w:val="24"/>
              </w:rPr>
              <w:t>EI6000M</w:t>
            </w:r>
            <w:r>
              <w:rPr>
                <w:rFonts w:ascii="Times New Roman" w:hint="eastAsia"/>
                <w:szCs w:val="24"/>
              </w:rPr>
              <w:t>）多线断路，且未接线至到现场大型设备（泵房），</w:t>
            </w:r>
            <w:r>
              <w:rPr>
                <w:rFonts w:ascii="Times New Roman" w:hint="eastAsia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回路短路。</w:t>
            </w:r>
          </w:p>
          <w:p w14:paraId="70FF32C2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处理办法：维修多线短路故障、放远程启泵线至消防泵房、维修</w:t>
            </w:r>
            <w:r>
              <w:rPr>
                <w:rFonts w:ascii="Times New Roman" w:hint="eastAsia"/>
                <w:szCs w:val="24"/>
              </w:rPr>
              <w:t>2</w:t>
            </w:r>
            <w:r>
              <w:rPr>
                <w:rFonts w:ascii="Times New Roman" w:hint="eastAsia"/>
                <w:szCs w:val="24"/>
              </w:rPr>
              <w:t>回路短路故障。</w:t>
            </w:r>
          </w:p>
        </w:tc>
        <w:tc>
          <w:tcPr>
            <w:tcW w:w="2126" w:type="dxa"/>
            <w:vAlign w:val="center"/>
          </w:tcPr>
          <w:p w14:paraId="348EAE46" w14:textId="518EA7AD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定制（依爱）</w:t>
            </w:r>
          </w:p>
        </w:tc>
        <w:tc>
          <w:tcPr>
            <w:tcW w:w="1276" w:type="dxa"/>
            <w:vAlign w:val="center"/>
          </w:tcPr>
          <w:p w14:paraId="60C07058" w14:textId="215C6E02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学生公寓13#/14#</w:t>
            </w:r>
          </w:p>
        </w:tc>
      </w:tr>
      <w:tr w:rsidR="005D1427" w14:paraId="04FB4AB5" w14:textId="77777777" w:rsidTr="005D1427">
        <w:trPr>
          <w:trHeight w:val="439"/>
          <w:jc w:val="center"/>
        </w:trPr>
        <w:tc>
          <w:tcPr>
            <w:tcW w:w="817" w:type="dxa"/>
            <w:vAlign w:val="center"/>
          </w:tcPr>
          <w:p w14:paraId="6E9EBF40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</w:t>
            </w:r>
            <w:r>
              <w:rPr>
                <w:rFonts w:ascii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B1BF7AE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Cs/>
                <w:szCs w:val="24"/>
              </w:rPr>
              <w:t>东区主机（</w:t>
            </w:r>
            <w:r>
              <w:rPr>
                <w:rFonts w:ascii="Times New Roman" w:hint="eastAsia"/>
                <w:bCs/>
                <w:szCs w:val="24"/>
              </w:rPr>
              <w:t>EI6000M</w:t>
            </w:r>
            <w:r>
              <w:rPr>
                <w:rFonts w:ascii="Times New Roman" w:hint="eastAsia"/>
                <w:bCs/>
                <w:szCs w:val="24"/>
              </w:rPr>
              <w:t>）线路</w:t>
            </w:r>
          </w:p>
        </w:tc>
        <w:tc>
          <w:tcPr>
            <w:tcW w:w="850" w:type="dxa"/>
            <w:vAlign w:val="center"/>
          </w:tcPr>
          <w:p w14:paraId="5AF9AABF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项</w:t>
            </w:r>
          </w:p>
        </w:tc>
        <w:tc>
          <w:tcPr>
            <w:tcW w:w="3119" w:type="dxa"/>
            <w:vAlign w:val="center"/>
          </w:tcPr>
          <w:p w14:paraId="371847BD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问题：主机（</w:t>
            </w:r>
            <w:r>
              <w:rPr>
                <w:rFonts w:ascii="Times New Roman" w:hint="eastAsia"/>
                <w:szCs w:val="24"/>
              </w:rPr>
              <w:t>EI-6000M</w:t>
            </w:r>
            <w:r>
              <w:rPr>
                <w:rFonts w:ascii="Times New Roman" w:hint="eastAsia"/>
                <w:szCs w:val="24"/>
              </w:rPr>
              <w:t>）多线断线故障、启泵线故障。</w:t>
            </w:r>
            <w:r>
              <w:rPr>
                <w:rFonts w:ascii="Times New Roman" w:hint="eastAsia"/>
                <w:szCs w:val="24"/>
              </w:rPr>
              <w:t xml:space="preserve"> </w:t>
            </w:r>
            <w:r>
              <w:rPr>
                <w:rFonts w:ascii="Times New Roman" w:hint="eastAsia"/>
                <w:szCs w:val="24"/>
              </w:rPr>
              <w:t>报警控制器通讯故障，电源状态监控供电中断，电器火灾监控屏幕损坏。</w:t>
            </w:r>
          </w:p>
          <w:p w14:paraId="3984FC25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处理办法：</w:t>
            </w:r>
            <w:r>
              <w:rPr>
                <w:rFonts w:ascii="Times New Roman" w:hint="eastAsia"/>
                <w:sz w:val="22"/>
                <w:szCs w:val="22"/>
              </w:rPr>
              <w:t>排查故障并进行维修。</w:t>
            </w:r>
          </w:p>
        </w:tc>
        <w:tc>
          <w:tcPr>
            <w:tcW w:w="2126" w:type="dxa"/>
            <w:vAlign w:val="center"/>
          </w:tcPr>
          <w:p w14:paraId="221D7DAC" w14:textId="68C3871D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定制（依爱）</w:t>
            </w:r>
          </w:p>
        </w:tc>
        <w:tc>
          <w:tcPr>
            <w:tcW w:w="1276" w:type="dxa"/>
            <w:vAlign w:val="center"/>
          </w:tcPr>
          <w:p w14:paraId="606B0713" w14:textId="71F500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会峰校区</w:t>
            </w:r>
          </w:p>
        </w:tc>
      </w:tr>
      <w:tr w:rsidR="005D1427" w14:paraId="7BFA3403" w14:textId="77777777" w:rsidTr="005D1427">
        <w:trPr>
          <w:trHeight w:val="454"/>
          <w:jc w:val="center"/>
        </w:trPr>
        <w:tc>
          <w:tcPr>
            <w:tcW w:w="817" w:type="dxa"/>
            <w:vAlign w:val="center"/>
          </w:tcPr>
          <w:p w14:paraId="376DBD53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14:paraId="0804DC24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bCs/>
                <w:szCs w:val="24"/>
              </w:rPr>
            </w:pPr>
            <w:r>
              <w:rPr>
                <w:rFonts w:ascii="Times New Roman" w:hint="eastAsia"/>
                <w:bCs/>
                <w:szCs w:val="24"/>
              </w:rPr>
              <w:t>施工安装调试费、税费</w:t>
            </w:r>
          </w:p>
        </w:tc>
        <w:tc>
          <w:tcPr>
            <w:tcW w:w="850" w:type="dxa"/>
            <w:vAlign w:val="center"/>
          </w:tcPr>
          <w:p w14:paraId="3D7E1364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项</w:t>
            </w:r>
          </w:p>
        </w:tc>
        <w:tc>
          <w:tcPr>
            <w:tcW w:w="3119" w:type="dxa"/>
            <w:vAlign w:val="center"/>
          </w:tcPr>
          <w:p w14:paraId="28BAB3A7" w14:textId="77777777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需现场勘测，统计</w:t>
            </w:r>
          </w:p>
        </w:tc>
        <w:tc>
          <w:tcPr>
            <w:tcW w:w="2126" w:type="dxa"/>
            <w:vAlign w:val="center"/>
          </w:tcPr>
          <w:p w14:paraId="73424A85" w14:textId="302359A0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F2A84">
              <w:rPr>
                <w:rFonts w:hint="eastAsia"/>
              </w:rPr>
              <w:t>定制</w:t>
            </w:r>
          </w:p>
        </w:tc>
        <w:tc>
          <w:tcPr>
            <w:tcW w:w="1276" w:type="dxa"/>
            <w:vAlign w:val="center"/>
          </w:tcPr>
          <w:p w14:paraId="5131BBB0" w14:textId="5F1FC8D8" w:rsidR="005D1427" w:rsidRDefault="005D1427" w:rsidP="005D1427">
            <w:pPr>
              <w:pStyle w:val="a9"/>
              <w:tabs>
                <w:tab w:val="left" w:pos="510"/>
              </w:tabs>
              <w:spacing w:before="0" w:beforeAutospacing="0" w:after="0" w:afterAutospacing="0" w:line="276" w:lineRule="auto"/>
              <w:jc w:val="center"/>
              <w:rPr>
                <w:rFonts w:ascii="Times New Roman"/>
                <w:szCs w:val="24"/>
              </w:rPr>
            </w:pPr>
            <w:r w:rsidRPr="00092924">
              <w:rPr>
                <w:rFonts w:hint="eastAsia"/>
              </w:rPr>
              <w:t>学生公寓13#/14#</w:t>
            </w:r>
          </w:p>
        </w:tc>
      </w:tr>
    </w:tbl>
    <w:p w14:paraId="259100DA" w14:textId="77777777" w:rsidR="005D1427" w:rsidRDefault="005D1427">
      <w:pPr>
        <w:spacing w:afterLines="50" w:after="156"/>
        <w:jc w:val="left"/>
        <w:rPr>
          <w:rFonts w:ascii="Times New Roman" w:hAnsi="Times New Roman"/>
          <w:b/>
          <w:sz w:val="24"/>
        </w:rPr>
      </w:pPr>
    </w:p>
    <w:p w14:paraId="1A33F041" w14:textId="04E6CE9D" w:rsidR="00541FF7" w:rsidRDefault="00000000">
      <w:pPr>
        <w:spacing w:afterLines="50" w:after="15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附表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>：消防设施维修项目具体内容表</w:t>
      </w:r>
    </w:p>
    <w:p w14:paraId="55949C98" w14:textId="77777777" w:rsidR="00541FF7" w:rsidRDefault="00000000">
      <w:pPr>
        <w:spacing w:afterLines="50" w:after="15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（</w:t>
      </w:r>
      <w:r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>）室外消火栓问题汇总：</w:t>
      </w:r>
    </w:p>
    <w:tbl>
      <w:tblPr>
        <w:tblW w:w="9978" w:type="dxa"/>
        <w:jc w:val="center"/>
        <w:tblLook w:val="04A0" w:firstRow="1" w:lastRow="0" w:firstColumn="1" w:lastColumn="0" w:noHBand="0" w:noVBand="1"/>
      </w:tblPr>
      <w:tblGrid>
        <w:gridCol w:w="978"/>
        <w:gridCol w:w="846"/>
        <w:gridCol w:w="2235"/>
        <w:gridCol w:w="3109"/>
        <w:gridCol w:w="1392"/>
        <w:gridCol w:w="1418"/>
      </w:tblGrid>
      <w:tr w:rsidR="00541FF7" w14:paraId="5FAAF5E8" w14:textId="77777777" w:rsidTr="009359F6">
        <w:trPr>
          <w:trHeight w:val="61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48C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317F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校区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CE2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位置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9957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问题描述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4CEA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处理意见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A3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541FF7" w14:paraId="3DA7C420" w14:textId="77777777" w:rsidTr="009359F6">
        <w:trPr>
          <w:trHeight w:val="51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A005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C0FB862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会峰校区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55E6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号公寓楼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东北电房旁</w:t>
            </w:r>
            <w:proofErr w:type="gramEnd"/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51A5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个水泵接合器之一出水口坏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C87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F2B95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品牌：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2"/>
                <w:szCs w:val="22"/>
              </w:rPr>
              <w:t>消。复兴。百安。</w:t>
            </w:r>
          </w:p>
        </w:tc>
      </w:tr>
      <w:tr w:rsidR="00541FF7" w14:paraId="4BBAD0D3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706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AC47F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0485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教职工西路边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27A0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消火栓缺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个盖子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FFA4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补缺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6FA3C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01FAB8F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A004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869AC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BDD4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号楼男生公寓院内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FC1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水泵接合器闸阀锈死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4FA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599F2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7657D52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7434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7AE0F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2DA5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号公寓西墙边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F5A0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个水泵接合器闸阀锈死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B724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9CCDF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3E41720" w14:textId="77777777" w:rsidTr="009359F6">
        <w:trPr>
          <w:trHeight w:val="450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ABCD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C9870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C6AC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蔚然食堂东南角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80FD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消火栓底座漏水（可能开裂）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ED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0F281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0D62D3B2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25C8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E2693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A2BA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号教职工东地下车库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A4CB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东边泄压安全阀坏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D6D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CC5F4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3DA6157A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1408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D2B82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E156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电气楼东南草坪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22E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消火栓缺盖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528E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补缺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DF53E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189DBD57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CDE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0DB13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336E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电气楼东北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E065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个消火栓关不死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6FF1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A1D95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1D2284DE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7A3C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284" w14:textId="77777777" w:rsidR="00541FF7" w:rsidRDefault="00541FF7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906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文学楼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东北角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C86C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消火栓损坏，漏水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125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04D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0E0AD43B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09A5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98EE658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琅琊校区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8AEB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综合楼北墙边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481E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室外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栓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</w:rPr>
              <w:t>阀门滴水，关不死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6C36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7C4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6C204F00" w14:textId="77777777" w:rsidTr="009359F6">
        <w:trPr>
          <w:trHeight w:val="60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8FCF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D0C3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BD81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美术楼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门口北边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D096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水泵接合器老款，无阀门，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栓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</w:rPr>
              <w:t>头损坏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D25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198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1C5977BE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A857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D678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6A4C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美术楼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东北角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C1FF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水泵接合器阀门锈死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C0D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573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4BCCCC37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7B22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894A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FBB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美术楼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西南角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563A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消火栓阀门锈死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B8E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3FFE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3CCD8B4" w14:textId="77777777" w:rsidTr="009359F6">
        <w:trPr>
          <w:trHeight w:val="58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24C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AF4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22BC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美术楼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西南角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55F3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个水泵接合器其中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个阀门锈死，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个没阀门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01F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E39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136EC43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7617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1E35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A688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美术楼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西北角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69A1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水泵接合器阀门被埋，锈死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E2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447B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41FF7" w14:paraId="7C7CECFD" w14:textId="77777777" w:rsidTr="009359F6">
        <w:trPr>
          <w:trHeight w:val="4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AE6A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FDE2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BE17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男生宿舍公寓门口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CEA" w14:textId="77777777" w:rsidR="00541FF7" w:rsidRDefault="00000000">
            <w:pPr>
              <w:widowControl/>
              <w:jc w:val="left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室外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栓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</w:rPr>
              <w:t>有水无阀门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BE9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</w:rPr>
              <w:t>更换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8730" w14:textId="77777777" w:rsidR="00541FF7" w:rsidRDefault="00541FF7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F9C9AB9" w14:textId="77777777" w:rsidR="00541FF7" w:rsidRDefault="00000000">
      <w:pPr>
        <w:spacing w:beforeLines="50" w:before="156" w:afterLines="50" w:after="15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（</w:t>
      </w:r>
      <w:r>
        <w:rPr>
          <w:rFonts w:ascii="Times New Roman" w:hAnsi="Times New Roman" w:hint="eastAsia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>）其他消防维修内容：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86"/>
        <w:gridCol w:w="4867"/>
        <w:gridCol w:w="2469"/>
      </w:tblGrid>
      <w:tr w:rsidR="00541FF7" w14:paraId="39FE2771" w14:textId="77777777">
        <w:trPr>
          <w:trHeight w:val="6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8BF1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632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位置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ED3C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消防问题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077D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处理办法</w:t>
            </w:r>
          </w:p>
        </w:tc>
      </w:tr>
      <w:tr w:rsidR="00541FF7" w14:paraId="7F27E745" w14:textId="77777777">
        <w:trPr>
          <w:trHeight w:val="92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BFC81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4A1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会峰校区、琅琊校区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051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部分防火门锁、过道门把手、管道井门锁、闭门器、铰链损坏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265F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7B08F5F3" w14:textId="77777777">
        <w:trPr>
          <w:trHeight w:val="69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3D5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B5A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会峰校区、琅琊校区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922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部分室内消防水带年久损坏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2B75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2D5FBA1A" w14:textId="77777777">
        <w:trPr>
          <w:trHeight w:val="70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724D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B3BC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土木楼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233E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地下室压力表坏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C33D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7E1B3276" w14:textId="77777777">
        <w:trPr>
          <w:trHeight w:val="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411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4B1F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土木楼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EBD0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室内部分消防水枪头和消火栓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栓</w:t>
            </w:r>
            <w:proofErr w:type="gramEnd"/>
            <w:r>
              <w:rPr>
                <w:rFonts w:ascii="Times New Roman" w:hAnsi="Times New Roman" w:cs="宋体" w:hint="eastAsia"/>
                <w:kern w:val="0"/>
                <w:sz w:val="24"/>
              </w:rPr>
              <w:t>头锈蚀、密封圈老化开裂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2E4E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5BC650E1" w14:textId="77777777">
        <w:trPr>
          <w:trHeight w:val="85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C7AF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74A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土木楼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2F52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防排烟风机控制柜上的高速启动按钮不灵敏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23AD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172B46E5" w14:textId="77777777">
        <w:trPr>
          <w:trHeight w:val="7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A7F2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D17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kern w:val="0"/>
                <w:sz w:val="24"/>
              </w:rPr>
              <w:t>土木楼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D6C8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地下室部分消火栓箱内软管老化、破损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4B9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2575D222" w14:textId="77777777">
        <w:trPr>
          <w:trHeight w:val="11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7211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DCD4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图书馆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8529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二楼和三楼疏散通道上的防火卷帘门不能正常工作，且二楼导轨变形、扭曲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4F0E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更换防火卷帘门，维修电器控制系统，拆除卷帘轨道修复、安装。</w:t>
            </w:r>
          </w:p>
        </w:tc>
      </w:tr>
      <w:tr w:rsidR="00541FF7" w14:paraId="4785A795" w14:textId="77777777">
        <w:trPr>
          <w:trHeight w:val="6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3A8B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B852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行政楼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E2C0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六楼主机误报警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CC19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修理</w:t>
            </w:r>
          </w:p>
        </w:tc>
      </w:tr>
      <w:tr w:rsidR="00541FF7" w14:paraId="4095A809" w14:textId="77777777">
        <w:trPr>
          <w:trHeight w:val="13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AEA6C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lastRenderedPageBreak/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35A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男生宿舍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13#/14#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6032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主机（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EI6000M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）多线断路，且未接线至到现场大型设备，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回路短路。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178F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维修多线短路故障、放远程启泵线至消防泵房、维修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回路短路故障。</w:t>
            </w:r>
          </w:p>
        </w:tc>
      </w:tr>
      <w:tr w:rsidR="00541FF7" w14:paraId="46B24D77" w14:textId="77777777">
        <w:trPr>
          <w:trHeight w:val="9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800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73D3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男生宿舍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13#/14#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27BE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室内消火栓的压力表损坏。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5F72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更换</w:t>
            </w:r>
          </w:p>
        </w:tc>
      </w:tr>
      <w:tr w:rsidR="00541FF7" w14:paraId="2983241F" w14:textId="77777777">
        <w:trPr>
          <w:trHeight w:val="7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8C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/>
                <w:kern w:val="0"/>
                <w:sz w:val="24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2699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男生宿舍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13#/14#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6B51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喷淋末端试水没有试验球阀。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AA96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截断镀锌管，增加末端排水球阀一个</w:t>
            </w:r>
          </w:p>
        </w:tc>
      </w:tr>
      <w:tr w:rsidR="00541FF7" w14:paraId="6304FBD9" w14:textId="77777777">
        <w:trPr>
          <w:trHeight w:val="147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74D5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cs="宋体"/>
                <w:kern w:val="0"/>
                <w:sz w:val="24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D25D" w14:textId="77777777" w:rsidR="00541FF7" w:rsidRDefault="00000000"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学生宿舍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17#/18#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2276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主机（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EI-6000M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）多线断线故障、启泵线故障。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报警控制器通讯故障，电源状态监控供电中断，电器火灾监控屏幕损坏。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D930" w14:textId="77777777" w:rsidR="00541FF7" w:rsidRDefault="00000000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排查故障并进行维修</w:t>
            </w:r>
          </w:p>
        </w:tc>
      </w:tr>
    </w:tbl>
    <w:p w14:paraId="513EA5F2" w14:textId="77777777" w:rsidR="00541FF7" w:rsidRDefault="00541FF7">
      <w:pPr>
        <w:jc w:val="left"/>
        <w:rPr>
          <w:rFonts w:ascii="Times New Roman" w:hAnsi="Times New Roman"/>
          <w:b/>
          <w:sz w:val="24"/>
        </w:rPr>
      </w:pPr>
    </w:p>
    <w:sectPr w:rsidR="00541FF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U4NzMwOGZiNDQ1YjAxZTVjYzg5YjBlZGZmM2U2MDAifQ=="/>
  </w:docVars>
  <w:rsids>
    <w:rsidRoot w:val="000D6FDD"/>
    <w:rsid w:val="00002E11"/>
    <w:rsid w:val="00007DE0"/>
    <w:rsid w:val="000163CA"/>
    <w:rsid w:val="00052516"/>
    <w:rsid w:val="00073D43"/>
    <w:rsid w:val="00075168"/>
    <w:rsid w:val="00093472"/>
    <w:rsid w:val="0009419B"/>
    <w:rsid w:val="00094793"/>
    <w:rsid w:val="000A5369"/>
    <w:rsid w:val="000D6FDD"/>
    <w:rsid w:val="000F0321"/>
    <w:rsid w:val="00115178"/>
    <w:rsid w:val="00141410"/>
    <w:rsid w:val="00146236"/>
    <w:rsid w:val="001700FF"/>
    <w:rsid w:val="0018053C"/>
    <w:rsid w:val="00182076"/>
    <w:rsid w:val="001B2D0C"/>
    <w:rsid w:val="001D3823"/>
    <w:rsid w:val="001D4537"/>
    <w:rsid w:val="001F3CC9"/>
    <w:rsid w:val="001F4D28"/>
    <w:rsid w:val="0020032F"/>
    <w:rsid w:val="0021163B"/>
    <w:rsid w:val="002319FD"/>
    <w:rsid w:val="002632C7"/>
    <w:rsid w:val="00280EED"/>
    <w:rsid w:val="00281A8E"/>
    <w:rsid w:val="00290FFB"/>
    <w:rsid w:val="002B3B30"/>
    <w:rsid w:val="002D7C38"/>
    <w:rsid w:val="002E395E"/>
    <w:rsid w:val="00304AFD"/>
    <w:rsid w:val="00305461"/>
    <w:rsid w:val="003076ED"/>
    <w:rsid w:val="00315FFB"/>
    <w:rsid w:val="00323CFC"/>
    <w:rsid w:val="00341AE8"/>
    <w:rsid w:val="0034250E"/>
    <w:rsid w:val="003539FD"/>
    <w:rsid w:val="00390F50"/>
    <w:rsid w:val="003B24F5"/>
    <w:rsid w:val="003E3B37"/>
    <w:rsid w:val="003E44F9"/>
    <w:rsid w:val="003E5A3E"/>
    <w:rsid w:val="00403217"/>
    <w:rsid w:val="004125CA"/>
    <w:rsid w:val="004153FB"/>
    <w:rsid w:val="00471F37"/>
    <w:rsid w:val="004D18AF"/>
    <w:rsid w:val="004D456F"/>
    <w:rsid w:val="004D75F8"/>
    <w:rsid w:val="004F0B24"/>
    <w:rsid w:val="004F160B"/>
    <w:rsid w:val="004F1A66"/>
    <w:rsid w:val="004F1D9F"/>
    <w:rsid w:val="00532BFA"/>
    <w:rsid w:val="00537335"/>
    <w:rsid w:val="00541FF7"/>
    <w:rsid w:val="00562A90"/>
    <w:rsid w:val="0057673C"/>
    <w:rsid w:val="0058089D"/>
    <w:rsid w:val="00593D78"/>
    <w:rsid w:val="00596FD7"/>
    <w:rsid w:val="005A4AA7"/>
    <w:rsid w:val="005B26C6"/>
    <w:rsid w:val="005C00CB"/>
    <w:rsid w:val="005C69E6"/>
    <w:rsid w:val="005D1427"/>
    <w:rsid w:val="005F00C3"/>
    <w:rsid w:val="00631C84"/>
    <w:rsid w:val="00632AF5"/>
    <w:rsid w:val="00655CCC"/>
    <w:rsid w:val="006740DC"/>
    <w:rsid w:val="006B6FA6"/>
    <w:rsid w:val="006B7454"/>
    <w:rsid w:val="006E5054"/>
    <w:rsid w:val="006F1361"/>
    <w:rsid w:val="00703435"/>
    <w:rsid w:val="00703735"/>
    <w:rsid w:val="00704B48"/>
    <w:rsid w:val="00723770"/>
    <w:rsid w:val="00731901"/>
    <w:rsid w:val="00765064"/>
    <w:rsid w:val="007C2F57"/>
    <w:rsid w:val="007C4513"/>
    <w:rsid w:val="007D188A"/>
    <w:rsid w:val="008136D3"/>
    <w:rsid w:val="00821FE3"/>
    <w:rsid w:val="00823409"/>
    <w:rsid w:val="0084419C"/>
    <w:rsid w:val="0085711A"/>
    <w:rsid w:val="00860EB3"/>
    <w:rsid w:val="0086411E"/>
    <w:rsid w:val="00880A21"/>
    <w:rsid w:val="008B0CFA"/>
    <w:rsid w:val="008C101A"/>
    <w:rsid w:val="008D0750"/>
    <w:rsid w:val="008D2B8E"/>
    <w:rsid w:val="008E424A"/>
    <w:rsid w:val="008F2E30"/>
    <w:rsid w:val="008F7BD4"/>
    <w:rsid w:val="00922CA8"/>
    <w:rsid w:val="00927686"/>
    <w:rsid w:val="00931EF9"/>
    <w:rsid w:val="009359F6"/>
    <w:rsid w:val="00993960"/>
    <w:rsid w:val="00995DAB"/>
    <w:rsid w:val="009D483C"/>
    <w:rsid w:val="009E4EB8"/>
    <w:rsid w:val="009F0187"/>
    <w:rsid w:val="00A05F16"/>
    <w:rsid w:val="00A10B7F"/>
    <w:rsid w:val="00A14D17"/>
    <w:rsid w:val="00A21856"/>
    <w:rsid w:val="00A375F9"/>
    <w:rsid w:val="00A6441E"/>
    <w:rsid w:val="00AD7238"/>
    <w:rsid w:val="00AE40B8"/>
    <w:rsid w:val="00AF3E46"/>
    <w:rsid w:val="00B32E00"/>
    <w:rsid w:val="00B4701D"/>
    <w:rsid w:val="00B6120C"/>
    <w:rsid w:val="00BB1C3A"/>
    <w:rsid w:val="00C122FC"/>
    <w:rsid w:val="00C35B0C"/>
    <w:rsid w:val="00C540F8"/>
    <w:rsid w:val="00C74D17"/>
    <w:rsid w:val="00C7728A"/>
    <w:rsid w:val="00C93157"/>
    <w:rsid w:val="00CA1ABE"/>
    <w:rsid w:val="00CB7D68"/>
    <w:rsid w:val="00CC422D"/>
    <w:rsid w:val="00CC6D65"/>
    <w:rsid w:val="00CE69FE"/>
    <w:rsid w:val="00CE6B1F"/>
    <w:rsid w:val="00D163CB"/>
    <w:rsid w:val="00D16F09"/>
    <w:rsid w:val="00D4737C"/>
    <w:rsid w:val="00D52A85"/>
    <w:rsid w:val="00D62687"/>
    <w:rsid w:val="00D90EB0"/>
    <w:rsid w:val="00DA0802"/>
    <w:rsid w:val="00DA2023"/>
    <w:rsid w:val="00DB500C"/>
    <w:rsid w:val="00DC5F3E"/>
    <w:rsid w:val="00DD4D4E"/>
    <w:rsid w:val="00DD5B53"/>
    <w:rsid w:val="00DF7440"/>
    <w:rsid w:val="00E036B6"/>
    <w:rsid w:val="00E20158"/>
    <w:rsid w:val="00E23BCF"/>
    <w:rsid w:val="00E73B88"/>
    <w:rsid w:val="00EA3574"/>
    <w:rsid w:val="00ED35C2"/>
    <w:rsid w:val="00EF6D41"/>
    <w:rsid w:val="00F63336"/>
    <w:rsid w:val="00F64F98"/>
    <w:rsid w:val="00F81017"/>
    <w:rsid w:val="00F86F10"/>
    <w:rsid w:val="00FA3C8D"/>
    <w:rsid w:val="00FB300E"/>
    <w:rsid w:val="00FD4664"/>
    <w:rsid w:val="00FD598E"/>
    <w:rsid w:val="00FF2B25"/>
    <w:rsid w:val="00FF3EC7"/>
    <w:rsid w:val="04461F7D"/>
    <w:rsid w:val="05AD3936"/>
    <w:rsid w:val="05EC7396"/>
    <w:rsid w:val="07016ECC"/>
    <w:rsid w:val="0715455E"/>
    <w:rsid w:val="076E4D12"/>
    <w:rsid w:val="078F1038"/>
    <w:rsid w:val="08690496"/>
    <w:rsid w:val="088F662E"/>
    <w:rsid w:val="08E25E9D"/>
    <w:rsid w:val="0A1E12A6"/>
    <w:rsid w:val="0DF2333A"/>
    <w:rsid w:val="0EB16245"/>
    <w:rsid w:val="0F0C7A9F"/>
    <w:rsid w:val="0FAF3EA2"/>
    <w:rsid w:val="10076D12"/>
    <w:rsid w:val="108B0D18"/>
    <w:rsid w:val="11F801E1"/>
    <w:rsid w:val="1352527F"/>
    <w:rsid w:val="135A392A"/>
    <w:rsid w:val="13B17EAB"/>
    <w:rsid w:val="150B10CA"/>
    <w:rsid w:val="15AA1C40"/>
    <w:rsid w:val="15C86F47"/>
    <w:rsid w:val="15EE7D7F"/>
    <w:rsid w:val="18273873"/>
    <w:rsid w:val="18741276"/>
    <w:rsid w:val="1A6159A9"/>
    <w:rsid w:val="1AEC7B15"/>
    <w:rsid w:val="1B641E2F"/>
    <w:rsid w:val="1BFC5229"/>
    <w:rsid w:val="1CD6156D"/>
    <w:rsid w:val="1D1E6F6D"/>
    <w:rsid w:val="1D480F24"/>
    <w:rsid w:val="1DB64E78"/>
    <w:rsid w:val="1DF33624"/>
    <w:rsid w:val="1ED8261D"/>
    <w:rsid w:val="1FBA687F"/>
    <w:rsid w:val="20497F72"/>
    <w:rsid w:val="206B7566"/>
    <w:rsid w:val="20B33AB7"/>
    <w:rsid w:val="22B43080"/>
    <w:rsid w:val="22E51B7B"/>
    <w:rsid w:val="233B037C"/>
    <w:rsid w:val="235B29C8"/>
    <w:rsid w:val="23B47F30"/>
    <w:rsid w:val="24477B5C"/>
    <w:rsid w:val="257F142C"/>
    <w:rsid w:val="26E1123A"/>
    <w:rsid w:val="26FB054E"/>
    <w:rsid w:val="27610BA0"/>
    <w:rsid w:val="28887CD1"/>
    <w:rsid w:val="2955449F"/>
    <w:rsid w:val="2A257690"/>
    <w:rsid w:val="2A494C1D"/>
    <w:rsid w:val="2AD00114"/>
    <w:rsid w:val="2C2B5431"/>
    <w:rsid w:val="2C796258"/>
    <w:rsid w:val="2E385BE3"/>
    <w:rsid w:val="2F526315"/>
    <w:rsid w:val="2F566A78"/>
    <w:rsid w:val="2FA63021"/>
    <w:rsid w:val="31A42E2B"/>
    <w:rsid w:val="31F75DB5"/>
    <w:rsid w:val="31FD73E1"/>
    <w:rsid w:val="320939C3"/>
    <w:rsid w:val="320C0A9E"/>
    <w:rsid w:val="322546D1"/>
    <w:rsid w:val="326571C3"/>
    <w:rsid w:val="34873421"/>
    <w:rsid w:val="34ED1D08"/>
    <w:rsid w:val="379540A7"/>
    <w:rsid w:val="37E829C3"/>
    <w:rsid w:val="39AE4F15"/>
    <w:rsid w:val="39DB55CB"/>
    <w:rsid w:val="3B515B66"/>
    <w:rsid w:val="3BAC56EF"/>
    <w:rsid w:val="3C1B12AD"/>
    <w:rsid w:val="3C700C3E"/>
    <w:rsid w:val="3C8F37BA"/>
    <w:rsid w:val="3CEE49E8"/>
    <w:rsid w:val="3D312D3A"/>
    <w:rsid w:val="3E4D3888"/>
    <w:rsid w:val="3EB43064"/>
    <w:rsid w:val="40302BBE"/>
    <w:rsid w:val="40F21C7A"/>
    <w:rsid w:val="41630D72"/>
    <w:rsid w:val="43F91204"/>
    <w:rsid w:val="45C8751B"/>
    <w:rsid w:val="466C2476"/>
    <w:rsid w:val="46D52711"/>
    <w:rsid w:val="4784519A"/>
    <w:rsid w:val="48003C68"/>
    <w:rsid w:val="4962356B"/>
    <w:rsid w:val="4B8B46AD"/>
    <w:rsid w:val="4D022CC3"/>
    <w:rsid w:val="4D9F0B86"/>
    <w:rsid w:val="4F1D4C56"/>
    <w:rsid w:val="51450494"/>
    <w:rsid w:val="515802E8"/>
    <w:rsid w:val="51EA2C0A"/>
    <w:rsid w:val="52117FC9"/>
    <w:rsid w:val="54280325"/>
    <w:rsid w:val="546F49FE"/>
    <w:rsid w:val="54962859"/>
    <w:rsid w:val="54D04518"/>
    <w:rsid w:val="55680865"/>
    <w:rsid w:val="56D566C3"/>
    <w:rsid w:val="58EE3F98"/>
    <w:rsid w:val="598E3669"/>
    <w:rsid w:val="59AB2806"/>
    <w:rsid w:val="5AB54287"/>
    <w:rsid w:val="5B084A43"/>
    <w:rsid w:val="5B562B4B"/>
    <w:rsid w:val="5C6E4764"/>
    <w:rsid w:val="5DF45E36"/>
    <w:rsid w:val="5F3440EF"/>
    <w:rsid w:val="5FC4385A"/>
    <w:rsid w:val="5FD41B4D"/>
    <w:rsid w:val="5FE209B3"/>
    <w:rsid w:val="60520D1F"/>
    <w:rsid w:val="608B6453"/>
    <w:rsid w:val="61101508"/>
    <w:rsid w:val="627604AD"/>
    <w:rsid w:val="647F38C7"/>
    <w:rsid w:val="656D2F29"/>
    <w:rsid w:val="66500BAD"/>
    <w:rsid w:val="66876CE5"/>
    <w:rsid w:val="66A202A8"/>
    <w:rsid w:val="67993D90"/>
    <w:rsid w:val="68290B58"/>
    <w:rsid w:val="68D04AA3"/>
    <w:rsid w:val="6A6B28C1"/>
    <w:rsid w:val="6ADA17F5"/>
    <w:rsid w:val="6B663117"/>
    <w:rsid w:val="6BEA4B69"/>
    <w:rsid w:val="6C237E38"/>
    <w:rsid w:val="6D8B13A4"/>
    <w:rsid w:val="6E1312A6"/>
    <w:rsid w:val="6E34368F"/>
    <w:rsid w:val="6E9C74ED"/>
    <w:rsid w:val="700665B6"/>
    <w:rsid w:val="71DC2A76"/>
    <w:rsid w:val="72A946A6"/>
    <w:rsid w:val="72DD01FA"/>
    <w:rsid w:val="731D2320"/>
    <w:rsid w:val="734D525A"/>
    <w:rsid w:val="73845482"/>
    <w:rsid w:val="75C335B1"/>
    <w:rsid w:val="76BF3F7A"/>
    <w:rsid w:val="78262BC8"/>
    <w:rsid w:val="79116924"/>
    <w:rsid w:val="7D673D8B"/>
    <w:rsid w:val="7D9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97E"/>
  <w15:docId w15:val="{814CDF2D-0523-4A25-AB2C-7F87EF9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uiPriority="0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1260"/>
      <w:jc w:val="left"/>
    </w:pPr>
    <w:rPr>
      <w:rFonts w:ascii="等线" w:eastAsia="等线"/>
      <w:sz w:val="18"/>
      <w:szCs w:val="18"/>
    </w:rPr>
  </w:style>
  <w:style w:type="paragraph" w:styleId="a3">
    <w:name w:val="Body Text Indent"/>
    <w:basedOn w:val="a"/>
    <w:next w:val="a4"/>
    <w:qFormat/>
    <w:pPr>
      <w:spacing w:line="500" w:lineRule="exact"/>
      <w:ind w:firstLine="538"/>
    </w:pPr>
    <w:rPr>
      <w:sz w:val="28"/>
    </w:rPr>
  </w:style>
  <w:style w:type="paragraph" w:styleId="a4">
    <w:name w:val="envelope return"/>
    <w:basedOn w:val="a"/>
    <w:next w:val="TOC7"/>
    <w:qFormat/>
    <w:pPr>
      <w:snapToGrid w:val="0"/>
    </w:pPr>
    <w:rPr>
      <w:rFonts w:ascii="Arial" w:hAnsi="Arial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styleId="2">
    <w:name w:val="Body Text First Indent 2"/>
    <w:basedOn w:val="a3"/>
    <w:next w:val="a"/>
    <w:qFormat/>
    <w:pPr>
      <w:spacing w:line="360" w:lineRule="auto"/>
      <w:ind w:firstLineChars="200" w:firstLine="200"/>
    </w:pPr>
    <w:rPr>
      <w:rFonts w:ascii="宋体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  <w:rPr>
      <w:color w:val="333333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485F-B24D-4C77-AEA0-339E06D5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352</Words>
  <Characters>2012</Characters>
  <Application>Microsoft Office Word</Application>
  <DocSecurity>0</DocSecurity>
  <Lines>16</Lines>
  <Paragraphs>4</Paragraphs>
  <ScaleCrop>false</ScaleCrop>
  <Company>WwW.YlmF.CoM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吴 涛</cp:lastModifiedBy>
  <cp:revision>65</cp:revision>
  <cp:lastPrinted>2023-06-19T07:22:00Z</cp:lastPrinted>
  <dcterms:created xsi:type="dcterms:W3CDTF">2023-07-07T02:46:00Z</dcterms:created>
  <dcterms:modified xsi:type="dcterms:W3CDTF">2023-07-21T08:55:00Z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23FFAA633606475AA25E19E73366AFD9_12</vt:lpwstr>
  </property>
</Properties>
</file>